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.8091278076172" w:lineRule="auto"/>
        <w:ind w:left="3258.0999755859375" w:right="1726.5576171875" w:hanging="3230.4400634765625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390650" cy="112395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23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Esker Educate Together National School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Pre-Enrolment for </w:t>
      </w:r>
      <w:r w:rsidDel="00000000" w:rsidR="00000000" w:rsidRPr="00000000">
        <w:rPr>
          <w:b w:val="1"/>
          <w:sz w:val="28"/>
          <w:szCs w:val="28"/>
          <w:rtl w:val="0"/>
        </w:rPr>
        <w:t xml:space="preserve">Specialised   Autism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Class 2</w:t>
      </w:r>
      <w:r w:rsidDel="00000000" w:rsidR="00000000" w:rsidRPr="00000000">
        <w:rPr>
          <w:b w:val="1"/>
          <w:sz w:val="28"/>
          <w:szCs w:val="28"/>
          <w:rtl w:val="0"/>
        </w:rPr>
        <w:t xml:space="preserve">024/25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.8091278076172" w:lineRule="auto"/>
        <w:ind w:left="3258.0999755859375" w:right="1726.5576171875" w:hanging="3230.4400634765625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8.8091278076172" w:lineRule="auto"/>
        <w:ind w:left="3258.0999755859375" w:right="1726.5576171875" w:hanging="3230.4400634765625"/>
        <w:jc w:val="left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Please email the completed application to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eskerautismclass2024@gmail.com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66015625" w:line="485.9377670288086" w:lineRule="auto"/>
        <w:ind w:left="17.259979248046875" w:right="88.3251953125" w:hanging="8.39996337890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Child's First Name: ................................... Child's Last Name: ....................................... Date of Birth: .......................................... PPS No. ………………………………………………………………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7105712890625" w:line="240" w:lineRule="auto"/>
        <w:ind w:left="12.8599548339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applicants must be 4yrs of age on or before the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September 2023.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02783203125" w:line="240" w:lineRule="auto"/>
        <w:ind w:left="8.860015869140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Gender (please tick):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Female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Male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8.170166015625" w:line="240" w:lineRule="auto"/>
        <w:ind w:left="17.259979248046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Previous school/pre-school/early intervention attended, if applicable.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5.7989501953125" w:line="240" w:lineRule="auto"/>
        <w:ind w:left="15.059967041015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5.1251220703125" w:line="240" w:lineRule="auto"/>
        <w:ind w:left="15.1799774169921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PARENT/GUARDIAN INFORMATION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66015625" w:line="485.93833923339844" w:lineRule="auto"/>
        <w:ind w:left="0.260009765625" w:right="162.359619140625" w:firstLine="16.99996948242187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Parent/Guardian1 Name(s): .............................................................................................. Parent/Guardian2 Name(s): .............................................................................................. Address: 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66015625" w:line="485.93833923339844" w:lineRule="auto"/>
        <w:ind w:left="0.260009765625" w:right="162.359619140625" w:firstLine="16.99996948242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Phone Numbers: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 Phone Numbers: ...................................................................................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66015625" w:line="485.93833923339844" w:lineRule="auto"/>
        <w:ind w:left="0.260009765625" w:right="162.359619140625" w:firstLine="16.9999694824218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 : ...............................................................................................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71795654296875" w:line="240" w:lineRule="auto"/>
        <w:ind w:left="11.05995178222656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understand that: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599365234375" w:line="240" w:lineRule="auto"/>
        <w:ind w:left="14.0599822998046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receipt of a pre-enrolment form does not guarantee that the child will be offered a place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60125732421875" w:line="305.8762836456299" w:lineRule="auto"/>
        <w:ind w:left="6.0599517822265625" w:right="1020.826416015625" w:firstLine="8.00003051757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 is my responsibility to inform the school of any change of contact details or other relevant circumstances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89886474609375" w:line="242.96856880187988" w:lineRule="auto"/>
        <w:ind w:left="17.259979248046875" w:right="569.8815917968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Principal: Gemma Curry phone: 01-6241462 The Glebe, Roll no.: 20274C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www.eskeretns.ie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Esker Lane Lucan, Co. Dublin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65998840332031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1390650" cy="1123950"/>
            <wp:effectExtent b="0" l="0" r="0" t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23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Esker Educate Together National School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659988403320312" w:right="0" w:firstLine="0"/>
        <w:jc w:val="left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74560546875" w:line="305.8773708343506" w:lineRule="auto"/>
        <w:ind w:left="11.259994506835938" w:right="47.373046875" w:firstLine="2.7999877929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I have not replied to a confirmed offer of a place for my child within 14 days of that offer being made, I will have forfeited my child's place on the enrolment list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302978515625" w:line="240" w:lineRule="auto"/>
        <w:ind w:left="13.33999633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8.0810546875" w:line="240" w:lineRule="auto"/>
        <w:ind w:left="14.93995666503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DOCUMENTATION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2.718505859375" w:line="239.9031114578247" w:lineRule="auto"/>
        <w:ind w:left="12.180023193359375" w:right="751.007080078125" w:firstLine="2.41996765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ensure that all of the following is supplied with the application as otherwise it will not be processed: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3494873046875" w:line="240" w:lineRule="auto"/>
        <w:ind w:left="12.660064697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66700" cy="152400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original birth certificate (with photocopy)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1446533203125" w:line="240" w:lineRule="auto"/>
        <w:ind w:left="12.660064697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66700" cy="15240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proofs of address from utility bills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449951171875" w:line="236.56145095825195" w:lineRule="auto"/>
        <w:ind w:left="725.5800628662109" w:right="0" w:hanging="712.919998168945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66700" cy="1524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diagnosis from a psychiatrist, psychologist, or a member of a Multi-Disciplinary team that has assessed and classified the child as having autism or autistic spectrum disorder according to DSM-V, ICD 10, etc. criteria and a recommendation for a placement in a special class within a mainstream 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1480712890625" w:line="231.31271839141846" w:lineRule="auto"/>
        <w:ind w:left="732.1799468994141" w:right="1179.068603515625" w:hanging="719.51988220214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266700" cy="152400"/>
            <wp:effectExtent b="0" l="0" r="0" t="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other relevant reports – speech &amp; language therapy/ occupational therapy and psychological reports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4.2877197265625" w:line="240" w:lineRule="auto"/>
        <w:ind w:left="10.66001892089843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Signed: ........................................................ Date: ....................................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7349853515625" w:line="242.7550220489502" w:lineRule="auto"/>
        <w:ind w:left="1.8599700927734375" w:right="315.81787109375" w:firstLine="14.400024414062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email or post the completed application form to: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3.50341796875" w:line="240" w:lineRule="auto"/>
        <w:ind w:left="737.260055541992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eskerautismclass2024@gmail.com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Subject – Special Class Enrolment 2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024/25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73529052734375" w:line="240" w:lineRule="auto"/>
        <w:ind w:left="737.260055541992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Postal Address:        Esker ETNS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6400146484375" w:line="240" w:lineRule="auto"/>
        <w:ind w:left="2877.6599884033203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Glebe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6888427734375" w:line="240" w:lineRule="auto"/>
        <w:ind w:left="2897.259902954101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Esker Lane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6766357421875" w:line="240" w:lineRule="auto"/>
        <w:ind w:left="2897.259902954101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Lucan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6278076171875" w:line="240" w:lineRule="auto"/>
        <w:ind w:left="2888.8599395751953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Co. Dublin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5.1239013671875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(Applications received before the 10th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April 2024 and after the 24th April 2024 will not be considered)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5.1239013671875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5.1239013671875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226.49276733398438"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</w:rPr>
        <w:drawing>
          <wp:inline distB="19050" distT="19050" distL="19050" distR="19050">
            <wp:extent cx="1390650" cy="1123950"/>
            <wp:effectExtent b="0" l="0" r="0" t="0"/>
            <wp:docPr id="1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23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5.1239013671875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5.1239013671875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FOR ESKER ETNS USE ONLY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5.1239013671875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49090576171875" w:line="240" w:lineRule="auto"/>
        <w:ind w:left="15.29998779296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Receipt of Form Date: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49276733398438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Age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152400" cy="104775"/>
            <wp:effectExtent b="0" l="0" r="0" t="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Original birth cert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152400" cy="104775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173583984375" w:line="418.4296989440918" w:lineRule="auto"/>
        <w:ind w:left="4335.299987792969" w:right="2664.4561767578125" w:hanging="43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Priority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152400" cy="104775"/>
            <wp:effectExtent b="0" l="0" r="0" t="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                 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proof of address x2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152400" cy="104775"/>
            <wp:effectExtent b="0" l="0" r="0" t="0"/>
            <wp:docPr id="1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173583984375" w:line="418.4296989440918" w:lineRule="auto"/>
        <w:ind w:left="4335.299987792969" w:right="2664.4561767578125" w:hanging="43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Report/Recommendations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152400" cy="104775"/>
            <wp:effectExtent b="0" l="0" r="0" t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5708007812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full copy of the Enrolment policy may be obtained from the website. www.eskeretns.ie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36.524658203125" w:line="242.96856880187988" w:lineRule="auto"/>
        <w:ind w:left="17.259979248046875" w:right="569.88159179687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Principal: Gemma Curry phone: 01-6241462 The Glebe, Roll no.: 20274C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www.eskeretns.ie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Esker Lane Lucan, Co. Dublin</w:t>
      </w:r>
    </w:p>
    <w:sectPr>
      <w:pgSz w:h="15840" w:w="12240" w:orient="portrait"/>
      <w:pgMar w:bottom="761.993408203125" w:top="597.000732421875" w:left="1136.3399505615234" w:right="1136.544189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Arial Unicode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